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2C1876FB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společnost</w:t>
      </w:r>
      <w:r w:rsidR="003B1A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B1AFA">
        <w:rPr>
          <w:rFonts w:asciiTheme="minorHAnsi" w:hAnsiTheme="minorHAnsi" w:cstheme="minorHAnsi"/>
          <w:sz w:val="22"/>
          <w:szCs w:val="22"/>
        </w:rPr>
        <w:t>Delfínek</w:t>
      </w:r>
      <w:proofErr w:type="spellEnd"/>
      <w:r w:rsidR="003B1AFA">
        <w:rPr>
          <w:rFonts w:asciiTheme="minorHAnsi" w:hAnsiTheme="minorHAnsi" w:cstheme="minorHAnsi"/>
          <w:sz w:val="22"/>
          <w:szCs w:val="22"/>
        </w:rPr>
        <w:t xml:space="preserve"> – Libor Bednář</w:t>
      </w:r>
      <w:r w:rsidRPr="0003283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3621E586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3B1AFA">
        <w:rPr>
          <w:rFonts w:asciiTheme="minorHAnsi" w:hAnsiTheme="minorHAnsi" w:cstheme="minorHAnsi"/>
          <w:sz w:val="22"/>
          <w:szCs w:val="22"/>
        </w:rPr>
        <w:t>delfinek-mimishop@seznam.cz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4D6F182D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commentRangeStart w:id="1"/>
      <w:r w:rsidR="00764B90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"/>
      <w:r w:rsidR="009C1D99">
        <w:rPr>
          <w:rStyle w:val="Odkaznakoment"/>
          <w:rFonts w:ascii="Calibri" w:eastAsiaTheme="minorHAnsi" w:hAnsi="Calibri" w:cs="Calibri"/>
        </w:rPr>
        <w:commentReference w:id="1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6A30111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3B1AFA">
        <w:rPr>
          <w:rFonts w:asciiTheme="minorHAnsi" w:hAnsiTheme="minorHAnsi" w:cstheme="minorHAnsi"/>
          <w:color w:val="000000" w:themeColor="text1"/>
        </w:rPr>
        <w:t xml:space="preserve"> jméno, příjmení, adresa, telefon, emailová adresa.</w:t>
      </w:r>
      <w:commentRangeStart w:id="2"/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commentRangeEnd w:id="2"/>
      <w:r w:rsidR="00C76CA8">
        <w:rPr>
          <w:rStyle w:val="Odkaznakoment"/>
        </w:rPr>
        <w:commentReference w:id="2"/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475E0439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3B1AFA">
        <w:rPr>
          <w:rFonts w:asciiTheme="minorHAnsi" w:hAnsiTheme="minorHAnsi" w:cstheme="minorHAnsi"/>
          <w:color w:val="000000" w:themeColor="text1"/>
          <w:highlight w:val="yellow"/>
        </w:rPr>
        <w:t>zboží.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73CC6199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nejdéle365 dnů</w:t>
      </w:r>
      <w:commentRangeStart w:id="3"/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3"/>
      <w:r w:rsidR="00C76CA8">
        <w:rPr>
          <w:rStyle w:val="Odkaznakoment"/>
          <w:rFonts w:ascii="Calibri" w:eastAsiaTheme="minorHAnsi" w:hAnsi="Calibri" w:cs="Calibri"/>
        </w:rPr>
        <w:commentReference w:id="3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4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4"/>
      <w:r w:rsidR="00C76CA8">
        <w:rPr>
          <w:rStyle w:val="Odkaznakoment"/>
          <w:rFonts w:ascii="Calibri" w:eastAsiaTheme="minorHAnsi" w:hAnsi="Calibri" w:cs="Calibri"/>
        </w:rPr>
        <w:commentReference w:id="4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6A071D67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3B1AFA">
        <w:rPr>
          <w:rFonts w:asciiTheme="minorHAnsi" w:hAnsiTheme="minorHAnsi" w:cstheme="minorHAnsi"/>
          <w:color w:val="000000" w:themeColor="text1"/>
        </w:rPr>
        <w:t>adresa, telefon, emailová adresa.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2DFFF686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D2231E">
        <w:rPr>
          <w:rFonts w:asciiTheme="minorHAnsi" w:hAnsiTheme="minorHAnsi" w:cstheme="minorHAnsi"/>
          <w:color w:val="000000" w:themeColor="text1"/>
          <w:highlight w:val="yellow"/>
        </w:rPr>
        <w:t>zboží</w:t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5"/>
      <w:r w:rsidR="00BD0AB3">
        <w:rPr>
          <w:rFonts w:asciiTheme="minorHAnsi" w:hAnsiTheme="minorHAnsi" w:cstheme="minorHAnsi"/>
          <w:color w:val="000000" w:themeColor="text1"/>
        </w:rPr>
        <w:t>jiné</w:t>
      </w:r>
      <w:commentRangeEnd w:id="5"/>
      <w:r w:rsidR="00A16004">
        <w:rPr>
          <w:rStyle w:val="Odkaznakoment"/>
        </w:rPr>
        <w:commentReference w:id="5"/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3D1EB32D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10 let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6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6"/>
      <w:r w:rsidR="00A16004">
        <w:rPr>
          <w:rStyle w:val="Odkaznakoment"/>
        </w:rPr>
        <w:commentReference w:id="6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5DB44F9" w:rsidR="009E0509" w:rsidRPr="001A33CF" w:rsidRDefault="00A16004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Odkaznakoment"/>
          <w:rFonts w:ascii="Calibri" w:eastAsiaTheme="minorHAnsi" w:hAnsi="Calibri" w:cs="Calibri"/>
        </w:rPr>
        <w:commentReference w:id="7"/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rok/let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>posledního nákupu. Z rozesílky se můžete kdykoliv odhlásit prostřednictvím e-mailu n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>ebo nás kontaktujte na e-mailu: delfinekmimishop@seznam.cz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2112C783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>PPL</w:t>
      </w:r>
    </w:p>
    <w:p w14:paraId="59638E4E" w14:textId="56D2C8D8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>Komerční Banka a.s.</w:t>
      </w:r>
    </w:p>
    <w:p w14:paraId="5D68B728" w14:textId="72291FB8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="003B1AFA">
        <w:rPr>
          <w:rFonts w:asciiTheme="minorHAnsi" w:hAnsiTheme="minorHAnsi" w:cstheme="minorHAnsi"/>
          <w:color w:val="000000" w:themeColor="text1"/>
          <w:sz w:val="22"/>
          <w:szCs w:val="22"/>
        </w:rPr>
        <w:t>Seznam.cz</w:t>
      </w: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58420A3C" w14:textId="2B847D98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77473E4F" w14:textId="54A83E9F" w:rsidR="00377ADD" w:rsidRDefault="00377ADD" w:rsidP="004F2A31">
      <w:pPr>
        <w:ind w:left="426"/>
        <w:jc w:val="both"/>
      </w:pPr>
    </w:p>
    <w:p w14:paraId="2EB2BB4C" w14:textId="645560E0" w:rsidR="003B1AFA" w:rsidRDefault="003B1AFA" w:rsidP="004F2A31">
      <w:pPr>
        <w:ind w:left="426"/>
        <w:jc w:val="both"/>
      </w:pPr>
      <w:proofErr w:type="spellStart"/>
      <w:r>
        <w:t>Babypoint</w:t>
      </w:r>
      <w:proofErr w:type="spellEnd"/>
      <w:r>
        <w:t xml:space="preserve"> s.r.o., </w:t>
      </w:r>
      <w:proofErr w:type="spellStart"/>
      <w:r>
        <w:t>For</w:t>
      </w:r>
      <w:proofErr w:type="spellEnd"/>
      <w:r>
        <w:t xml:space="preserve"> Baby s.r.o., Baby Holding s.r.o., </w:t>
      </w:r>
      <w:proofErr w:type="spellStart"/>
      <w:r>
        <w:t>Kenyo</w:t>
      </w:r>
      <w:proofErr w:type="spellEnd"/>
      <w:r>
        <w:t xml:space="preserve"> s.r.o., </w:t>
      </w:r>
      <w:proofErr w:type="spellStart"/>
      <w:r>
        <w:t>Babysky</w:t>
      </w:r>
      <w:proofErr w:type="spellEnd"/>
      <w:r>
        <w:t xml:space="preserve"> </w:t>
      </w:r>
      <w:proofErr w:type="spellStart"/>
      <w:r>
        <w:t>Sp</w:t>
      </w:r>
      <w:proofErr w:type="spellEnd"/>
      <w:r>
        <w:t>. Z </w:t>
      </w:r>
      <w:proofErr w:type="spellStart"/>
      <w:proofErr w:type="gramStart"/>
      <w:r>
        <w:t>o.o</w:t>
      </w:r>
      <w:proofErr w:type="spellEnd"/>
      <w:r>
        <w:t>.</w:t>
      </w:r>
      <w:proofErr w:type="gramEnd"/>
      <w:r>
        <w:t xml:space="preserve"> </w:t>
      </w:r>
      <w:proofErr w:type="spellStart"/>
      <w:r>
        <w:t>Sp</w:t>
      </w:r>
      <w:proofErr w:type="spellEnd"/>
      <w:r>
        <w:t xml:space="preserve">. K, </w:t>
      </w:r>
      <w:proofErr w:type="spellStart"/>
      <w:r w:rsidR="0077612A">
        <w:t>Babygroup</w:t>
      </w:r>
      <w:proofErr w:type="spellEnd"/>
      <w:r>
        <w:t xml:space="preserve"> s.r.o., AGS92 a.</w:t>
      </w:r>
      <w:proofErr w:type="gramStart"/>
      <w:r>
        <w:t xml:space="preserve">s., , </w:t>
      </w:r>
      <w:proofErr w:type="spellStart"/>
      <w:r>
        <w:t>Malewo</w:t>
      </w:r>
      <w:proofErr w:type="spellEnd"/>
      <w:proofErr w:type="gramEnd"/>
      <w:r>
        <w:t xml:space="preserve"> s.r.o., Domeček pro děti s.r.o., </w:t>
      </w:r>
      <w:proofErr w:type="spellStart"/>
      <w:r>
        <w:t>Vitpea</w:t>
      </w:r>
      <w:proofErr w:type="spellEnd"/>
      <w:r>
        <w:t xml:space="preserve"> s.r.o., </w:t>
      </w:r>
      <w:proofErr w:type="spellStart"/>
      <w:r>
        <w:t>Outdoorbaby</w:t>
      </w:r>
      <w:proofErr w:type="spellEnd"/>
      <w:r>
        <w:t xml:space="preserve"> s.r.o., </w:t>
      </w:r>
      <w:proofErr w:type="spellStart"/>
      <w:r>
        <w:t>Kiddies</w:t>
      </w:r>
      <w:proofErr w:type="spellEnd"/>
      <w:r>
        <w:t xml:space="preserve"> s.r.o., Dita výrobní družstvo invalidů, Baby Business s.r.o., Baby </w:t>
      </w:r>
      <w:proofErr w:type="spellStart"/>
      <w:r>
        <w:t>Cool</w:t>
      </w:r>
      <w:proofErr w:type="spellEnd"/>
      <w:r>
        <w:t xml:space="preserve"> s.r.o., </w:t>
      </w:r>
      <w:proofErr w:type="spellStart"/>
      <w:r>
        <w:t>Esito</w:t>
      </w:r>
      <w:proofErr w:type="spellEnd"/>
      <w:r>
        <w:t xml:space="preserve"> – CZ s.r.o., Ing. Lubomír Fiedler, Ivo </w:t>
      </w:r>
      <w:proofErr w:type="spellStart"/>
      <w:r>
        <w:t>Špuk</w:t>
      </w:r>
      <w:proofErr w:type="spellEnd"/>
      <w:r>
        <w:t xml:space="preserve"> s.r.o., </w:t>
      </w:r>
      <w:proofErr w:type="spellStart"/>
      <w:r>
        <w:t>Deltim</w:t>
      </w:r>
      <w:proofErr w:type="spellEnd"/>
      <w:r>
        <w:t xml:space="preserve"> </w:t>
      </w:r>
      <w:proofErr w:type="spellStart"/>
      <w:r>
        <w:t>spolka</w:t>
      </w:r>
      <w:proofErr w:type="spellEnd"/>
      <w:r>
        <w:t>, Prodejna Honzík s.r.o.</w:t>
      </w:r>
    </w:p>
    <w:p w14:paraId="3A724C0A" w14:textId="77777777" w:rsidR="0077612A" w:rsidRDefault="0077612A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8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8"/>
      <w:r w:rsidR="00033E9D">
        <w:rPr>
          <w:rStyle w:val="Odkaznakoment"/>
        </w:rPr>
        <w:commentReference w:id="8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0928C2DC" w:rsidR="00466381" w:rsidRDefault="00466381" w:rsidP="00466381">
      <w:pPr>
        <w:ind w:left="426"/>
      </w:pPr>
      <w:r>
        <w:t xml:space="preserve">V naší společnosti </w:t>
      </w:r>
      <w:commentRangeStart w:id="9"/>
      <w:r w:rsidRPr="00466381">
        <w:rPr>
          <w:highlight w:val="yellow"/>
        </w:rPr>
        <w:t>n</w:t>
      </w:r>
      <w:r w:rsidR="0077612A">
        <w:rPr>
          <w:highlight w:val="yellow"/>
        </w:rPr>
        <w:t>e</w:t>
      </w:r>
      <w:r w:rsidRPr="00466381">
        <w:rPr>
          <w:highlight w:val="yellow"/>
        </w:rPr>
        <w:t>máme</w:t>
      </w:r>
      <w:r>
        <w:t xml:space="preserve"> </w:t>
      </w:r>
      <w:commentRangeEnd w:id="9"/>
      <w:r w:rsidR="00033E9D">
        <w:rPr>
          <w:rStyle w:val="Odkaznakoment"/>
        </w:rPr>
        <w:commentReference w:id="9"/>
      </w:r>
      <w:r>
        <w:t>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473018A9" w:rsidR="007340B9" w:rsidRDefault="007340B9" w:rsidP="00466381">
      <w:pPr>
        <w:ind w:left="426"/>
      </w:pPr>
      <w:r>
        <w:t xml:space="preserve">V naší společnosti </w:t>
      </w:r>
      <w:commentRangeStart w:id="10"/>
      <w:r w:rsidRPr="0056035A">
        <w:rPr>
          <w:highlight w:val="yellow"/>
        </w:rPr>
        <w:t>n</w:t>
      </w:r>
      <w:r w:rsidR="0077612A">
        <w:rPr>
          <w:highlight w:val="yellow"/>
        </w:rPr>
        <w:t>e</w:t>
      </w:r>
      <w:r w:rsidRPr="0056035A">
        <w:rPr>
          <w:highlight w:val="yellow"/>
        </w:rPr>
        <w:t>dochází</w:t>
      </w:r>
      <w:r w:rsidR="009E20C6">
        <w:t xml:space="preserve"> </w:t>
      </w:r>
      <w:commentRangeEnd w:id="10"/>
      <w:r w:rsidR="00867B18">
        <w:rPr>
          <w:rStyle w:val="Odkaznakoment"/>
        </w:rPr>
        <w:commentReference w:id="10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514771B9" w14:textId="3D811A04" w:rsidR="0077612A" w:rsidRDefault="007340B9" w:rsidP="0077612A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77612A">
        <w:rPr>
          <w:rFonts w:asciiTheme="minorHAnsi" w:hAnsiTheme="minorHAnsi" w:cstheme="minorHAnsi"/>
          <w:color w:val="000000" w:themeColor="text1"/>
        </w:rPr>
        <w:t>delfinekmimishop@seznam.cz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77612A">
        <w:rPr>
          <w:rFonts w:asciiTheme="minorHAnsi" w:hAnsiTheme="minorHAnsi" w:cstheme="minorHAnsi"/>
          <w:color w:val="000000" w:themeColor="text1"/>
        </w:rPr>
        <w:t xml:space="preserve"> nebo zavolejte na tel. č. 608 225 000</w:t>
      </w:r>
    </w:p>
    <w:p w14:paraId="1CCFD8A2" w14:textId="77777777" w:rsidR="0077612A" w:rsidRDefault="0077612A" w:rsidP="0077612A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EF57616" w14:textId="3CE2A60A" w:rsidR="00433D2C" w:rsidRDefault="00433D2C" w:rsidP="0077612A">
      <w:pPr>
        <w:tabs>
          <w:tab w:val="left" w:pos="426"/>
        </w:tabs>
        <w:spacing w:after="60" w:line="276" w:lineRule="auto"/>
        <w:ind w:left="426"/>
        <w:jc w:val="both"/>
      </w:pPr>
      <w:r>
        <w:t xml:space="preserve">Používání souborů </w:t>
      </w:r>
      <w:proofErr w:type="spellStart"/>
      <w:r>
        <w:t>cookies</w:t>
      </w:r>
      <w:proofErr w:type="spellEnd"/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 xml:space="preserve">oužíváme následující </w:t>
      </w:r>
      <w:proofErr w:type="spellStart"/>
      <w:r w:rsidR="00433D2C" w:rsidRPr="00433D2C">
        <w:t>cookies</w:t>
      </w:r>
      <w:proofErr w:type="spellEnd"/>
      <w:r w:rsidR="00433D2C" w:rsidRPr="00433D2C">
        <w:t>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="00433D2C" w:rsidRPr="001C70A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="00433D2C" w:rsidRPr="001C70AE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 xml:space="preserve">Používané soubory </w:t>
      </w:r>
      <w:proofErr w:type="spellStart"/>
      <w:r>
        <w:t>cookies</w:t>
      </w:r>
      <w:proofErr w:type="spellEnd"/>
      <w:r>
        <w:t>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 xml:space="preserve">Účel o popis </w:t>
            </w:r>
            <w:proofErr w:type="spellStart"/>
            <w:r w:rsidRPr="00143DF6">
              <w:rPr>
                <w:rFonts w:eastAsia="Times New Roman"/>
                <w:b/>
                <w:bCs/>
                <w:color w:val="000000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431B075B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commentRangeStart w:id="11"/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  <w:commentRangeEnd w:id="11"/>
            <w:r w:rsidRPr="00143DF6">
              <w:rPr>
                <w:rStyle w:val="Odkaznakoment"/>
                <w:sz w:val="22"/>
                <w:szCs w:val="22"/>
              </w:rPr>
              <w:commentReference w:id="11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3D8EABC4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79780E30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1FF00522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Relační /Permanentní ([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 hodin)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lastRenderedPageBreak/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9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42018091" w:rsidR="00E21E84" w:rsidRPr="00163078" w:rsidRDefault="0077612A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Tyto podmínky jsou účinné od 1.1.2023</w:t>
      </w:r>
      <w:bookmarkStart w:id="12" w:name="_GoBack"/>
      <w:bookmarkEnd w:id="12"/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2" w:author="Autor" w:initials="A">
    <w:p w14:paraId="5A763FE0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A co jsou vlastně osobní údaje? Jde o všechny informace, které je možné spojit s konkrétním člověkem. Nejčastěji to tedy bude jeho jméno a příjmení, e-mailová adresa, ale osobním údajem může být i informace o zboží, o které má zákazník zájem – například vlastnost daného výrobku.</w:t>
      </w:r>
    </w:p>
    <w:p w14:paraId="67AA7F87" w14:textId="057D48AC" w:rsidR="00C76CA8" w:rsidRPr="00033E9D" w:rsidRDefault="00C76CA8">
      <w:pPr>
        <w:pStyle w:val="Textkomente"/>
      </w:pPr>
    </w:p>
  </w:comment>
  <w:comment w:id="3" w:author="Autor" w:initials="A">
    <w:p w14:paraId="437D1CEC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Vyplňte dobu trvání, po kterou budete mít osobní údaje u sebe, pokud nedojde k uzavření smlouvy. Pamatujte, že každé zpracování má různou délku – vždy se ale musí jednat o minimální dobu – tedy tu, která je nutná, i když to pro Vás nebude pohodlné.</w:t>
      </w:r>
    </w:p>
    <w:p w14:paraId="31CB64D9" w14:textId="77777777" w:rsidR="00C76CA8" w:rsidRPr="00033E9D" w:rsidRDefault="00C76CA8" w:rsidP="00C76CA8">
      <w:pPr>
        <w:pStyle w:val="Textkomente"/>
      </w:pPr>
    </w:p>
    <w:p w14:paraId="6E68402D" w14:textId="62E8ADE0" w:rsidR="00C76CA8" w:rsidRPr="00033E9D" w:rsidRDefault="00C76CA8" w:rsidP="00C76CA8">
      <w:pPr>
        <w:pStyle w:val="Textkomente"/>
      </w:pPr>
      <w:r w:rsidRPr="00033E9D">
        <w:rPr>
          <w:highlight w:val="white"/>
        </w:rPr>
        <w:t>Po skončení konkrétní doby zpracování nezapomeňte tyto údaje vymazat.</w:t>
      </w:r>
    </w:p>
  </w:comment>
  <w:comment w:id="4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5" w:author="Autor" w:initials="A">
    <w:p w14:paraId="12CA1A83" w14:textId="77777777" w:rsidR="00A16004" w:rsidRPr="00033E9D" w:rsidRDefault="00A16004" w:rsidP="00A16004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Textkomente"/>
      </w:pPr>
    </w:p>
  </w:comment>
  <w:comment w:id="6" w:author="Autor" w:initials="A">
    <w:p w14:paraId="5F2EC117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e"/>
      </w:pPr>
    </w:p>
  </w:comment>
  <w:comment w:id="7" w:author="Autor" w:initials="A">
    <w:p w14:paraId="115F02BB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Vyberte si přiměřené období, které závisí na Vašem sortimentu. Nezapomeňte, že novinky je možné posílat jen ohledně souvisejícího zboží a služeb.</w:t>
      </w:r>
    </w:p>
    <w:p w14:paraId="682C61A9" w14:textId="04F86986" w:rsidR="00A16004" w:rsidRDefault="00A16004">
      <w:pPr>
        <w:pStyle w:val="Textkomente"/>
      </w:pPr>
    </w:p>
  </w:comment>
  <w:comment w:id="8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proofErr w:type="spellStart"/>
      <w:r>
        <w:rPr>
          <w:highlight w:val="white"/>
          <w:lang w:val="sk-SK"/>
        </w:rPr>
        <w:t>Pokud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se</w:t>
      </w:r>
      <w:proofErr w:type="spellEnd"/>
      <w:r>
        <w:rPr>
          <w:highlight w:val="white"/>
          <w:lang w:val="sk-SK"/>
        </w:rPr>
        <w:t xml:space="preserve"> osobní údaje </w:t>
      </w:r>
      <w:proofErr w:type="spellStart"/>
      <w:r>
        <w:rPr>
          <w:highlight w:val="white"/>
          <w:lang w:val="sk-SK"/>
        </w:rPr>
        <w:t>dostanou</w:t>
      </w:r>
      <w:proofErr w:type="spellEnd"/>
      <w:r>
        <w:rPr>
          <w:highlight w:val="white"/>
          <w:lang w:val="sk-SK"/>
        </w:rPr>
        <w:t xml:space="preserve"> mimo EU (pozor </w:t>
      </w:r>
      <w:proofErr w:type="spellStart"/>
      <w:r>
        <w:rPr>
          <w:highlight w:val="white"/>
          <w:lang w:val="sk-SK"/>
        </w:rPr>
        <w:t>např</w:t>
      </w:r>
      <w:proofErr w:type="spellEnd"/>
      <w:r>
        <w:rPr>
          <w:highlight w:val="white"/>
          <w:lang w:val="sk-SK"/>
        </w:rPr>
        <w:t xml:space="preserve">. na americké nástroje ap.), musíte tuto </w:t>
      </w:r>
      <w:proofErr w:type="spellStart"/>
      <w:r>
        <w:rPr>
          <w:highlight w:val="white"/>
          <w:lang w:val="sk-SK"/>
        </w:rPr>
        <w:t>větu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upravit</w:t>
      </w:r>
      <w:proofErr w:type="spellEnd"/>
      <w:r>
        <w:rPr>
          <w:highlight w:val="white"/>
          <w:lang w:val="sk-SK"/>
        </w:rPr>
        <w:t xml:space="preserve"> na </w:t>
      </w:r>
      <w:proofErr w:type="spellStart"/>
      <w:r>
        <w:rPr>
          <w:highlight w:val="white"/>
          <w:lang w:val="sk-SK"/>
        </w:rPr>
        <w:t>míru</w:t>
      </w:r>
      <w:proofErr w:type="spellEnd"/>
      <w:r>
        <w:rPr>
          <w:highlight w:val="white"/>
          <w:lang w:val="sk-SK"/>
        </w:rPr>
        <w:t xml:space="preserve"> a </w:t>
      </w:r>
      <w:proofErr w:type="spellStart"/>
      <w:r>
        <w:rPr>
          <w:highlight w:val="white"/>
          <w:lang w:val="sk-SK"/>
        </w:rPr>
        <w:t>zjistit</w:t>
      </w:r>
      <w:proofErr w:type="spellEnd"/>
      <w:r>
        <w:rPr>
          <w:highlight w:val="white"/>
          <w:lang w:val="sk-SK"/>
        </w:rPr>
        <w:t xml:space="preserve">, </w:t>
      </w:r>
      <w:proofErr w:type="spellStart"/>
      <w:r>
        <w:rPr>
          <w:highlight w:val="white"/>
          <w:lang w:val="sk-SK"/>
        </w:rPr>
        <w:t>jestli</w:t>
      </w:r>
      <w:proofErr w:type="spellEnd"/>
      <w:r>
        <w:rPr>
          <w:highlight w:val="white"/>
          <w:lang w:val="sk-SK"/>
        </w:rPr>
        <w:t xml:space="preserve"> je použití nebo </w:t>
      </w:r>
      <w:proofErr w:type="spellStart"/>
      <w:r>
        <w:rPr>
          <w:highlight w:val="white"/>
          <w:lang w:val="sk-SK"/>
        </w:rPr>
        <w:t>umístění</w:t>
      </w:r>
      <w:proofErr w:type="spellEnd"/>
      <w:r>
        <w:rPr>
          <w:highlight w:val="white"/>
          <w:lang w:val="sk-SK"/>
        </w:rPr>
        <w:t xml:space="preserve"> mimo EU </w:t>
      </w:r>
      <w:proofErr w:type="spellStart"/>
      <w:r>
        <w:rPr>
          <w:highlight w:val="white"/>
          <w:lang w:val="sk-SK"/>
        </w:rPr>
        <w:t>právně</w:t>
      </w:r>
      <w:proofErr w:type="spellEnd"/>
      <w:r>
        <w:rPr>
          <w:highlight w:val="white"/>
          <w:lang w:val="sk-SK"/>
        </w:rPr>
        <w:t xml:space="preserve"> v </w:t>
      </w:r>
      <w:proofErr w:type="spellStart"/>
      <w:r>
        <w:rPr>
          <w:highlight w:val="white"/>
          <w:lang w:val="sk-SK"/>
        </w:rPr>
        <w:t>pořádku</w:t>
      </w:r>
      <w:proofErr w:type="spellEnd"/>
      <w:r>
        <w:rPr>
          <w:highlight w:val="white"/>
          <w:lang w:val="sk-SK"/>
        </w:rPr>
        <w:t>.</w:t>
      </w:r>
    </w:p>
  </w:comment>
  <w:comment w:id="9" w:author="Autor" w:initials="A">
    <w:p w14:paraId="2A30562B" w14:textId="64A0D2FF" w:rsidR="00033E9D" w:rsidRPr="00033E9D" w:rsidRDefault="00033E9D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Ve Vašem e-</w:t>
      </w:r>
      <w:proofErr w:type="spellStart"/>
      <w:r w:rsidRPr="00033E9D">
        <w:rPr>
          <w:highlight w:val="white"/>
        </w:rPr>
        <w:t>shopu</w:t>
      </w:r>
      <w:proofErr w:type="spellEnd"/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10" w:author="Autor" w:initials="A">
    <w:p w14:paraId="7490EDD7" w14:textId="5D8E5BFD" w:rsidR="00867B18" w:rsidRDefault="00867B1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variantu.</w:t>
      </w:r>
    </w:p>
  </w:comment>
  <w:comment w:id="11" w:author="Autor" w:initials="A">
    <w:p w14:paraId="094F5C72" w14:textId="79817278" w:rsidR="001C70AE" w:rsidRDefault="001C70AE">
      <w:pPr>
        <w:pStyle w:val="Textkomente"/>
      </w:pPr>
      <w:r>
        <w:rPr>
          <w:rStyle w:val="Odkaznakoment"/>
        </w:rPr>
        <w:annotationRef/>
      </w:r>
      <w:r>
        <w:t xml:space="preserve">Doporučujeme doplnit alespoň některé základní soubory </w:t>
      </w:r>
      <w:proofErr w:type="spellStart"/>
      <w:r>
        <w:t>cookies</w:t>
      </w:r>
      <w:proofErr w:type="spellEnd"/>
      <w:r>
        <w:t xml:space="preserve"> (včetně uvedení vydavatele, např. Google </w:t>
      </w:r>
      <w:proofErr w:type="spellStart"/>
      <w:r>
        <w:t>Analytics</w:t>
      </w:r>
      <w:proofErr w:type="spellEnd"/>
      <w:r>
        <w:t xml:space="preserve">, účelu a doby uložení), které používáte, příp. např. reklamní </w:t>
      </w:r>
      <w:proofErr w:type="spellStart"/>
      <w:r>
        <w:t>cookies</w:t>
      </w:r>
      <w:proofErr w:type="spellEnd"/>
      <w:r>
        <w:t xml:space="preserve"> či </w:t>
      </w:r>
      <w:proofErr w:type="spellStart"/>
      <w:r>
        <w:t>cookies</w:t>
      </w:r>
      <w:proofErr w:type="spellEnd"/>
      <w:r>
        <w:t xml:space="preserve"> třetích stran. Pro úplnost upozorňujeme, že jako provozovatel webové stránky </w:t>
      </w:r>
      <w:r w:rsidR="008748C8">
        <w:t xml:space="preserve">jste povinni mít přehled a vést seznam všech souborů </w:t>
      </w:r>
      <w:proofErr w:type="spellStart"/>
      <w:r w:rsidR="008748C8">
        <w:t>cookies</w:t>
      </w:r>
      <w:proofErr w:type="spellEnd"/>
      <w:r w:rsidR="008748C8">
        <w:t>, které na svých webových stránkách používáte.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F8C489" w15:done="0"/>
  <w15:commentEx w15:paraId="2F40777D" w15:done="0"/>
  <w15:commentEx w15:paraId="67AA7F87" w15:done="0"/>
  <w15:commentEx w15:paraId="6E68402D" w15:done="0"/>
  <w15:commentEx w15:paraId="5556F43A" w15:done="0"/>
  <w15:commentEx w15:paraId="4BE93D56" w15:done="0"/>
  <w15:commentEx w15:paraId="4B048451" w15:done="0"/>
  <w15:commentEx w15:paraId="682C61A9" w15:done="0"/>
  <w15:commentEx w15:paraId="07E7406A" w15:done="0"/>
  <w15:commentEx w15:paraId="2A30562B" w15:done="0"/>
  <w15:commentEx w15:paraId="7490EDD7" w15:done="0"/>
  <w15:commentEx w15:paraId="094F5C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633E7443" w16cid:durableId="24807631"/>
  <w16cid:commentId w16cid:paraId="2F40777D" w16cid:durableId="2486E6B8"/>
  <w16cid:commentId w16cid:paraId="67AA7F87" w16cid:durableId="24807137"/>
  <w16cid:commentId w16cid:paraId="5411844E" w16cid:durableId="2486EBC9"/>
  <w16cid:commentId w16cid:paraId="6E68402D" w16cid:durableId="2480715A"/>
  <w16cid:commentId w16cid:paraId="5556F43A" w16cid:durableId="2480716E"/>
  <w16cid:commentId w16cid:paraId="27783137" w16cid:durableId="24807198"/>
  <w16cid:commentId w16cid:paraId="4C51326C" w16cid:durableId="248073AF"/>
  <w16cid:commentId w16cid:paraId="4BE93D56" w16cid:durableId="248073CC"/>
  <w16cid:commentId w16cid:paraId="0D8A76F8" w16cid:durableId="248073DD"/>
  <w16cid:commentId w16cid:paraId="4B048451" w16cid:durableId="24807455"/>
  <w16cid:commentId w16cid:paraId="682C61A9" w16cid:durableId="2480747E"/>
  <w16cid:commentId w16cid:paraId="3EF96955" w16cid:durableId="2486EBFA"/>
  <w16cid:commentId w16cid:paraId="4FD9481C" w16cid:durableId="248413EA"/>
  <w16cid:commentId w16cid:paraId="5747BCEE" w16cid:durableId="24841366"/>
  <w16cid:commentId w16cid:paraId="07E7406A" w16cid:durableId="248413CA"/>
  <w16cid:commentId w16cid:paraId="2A30562B" w16cid:durableId="24841402"/>
  <w16cid:commentId w16cid:paraId="7490EDD7" w16cid:durableId="24841921"/>
  <w16cid:commentId w16cid:paraId="158718D1" w16cid:durableId="2486EC4E"/>
  <w16cid:commentId w16cid:paraId="094F5C72" w16cid:durableId="2562E5A4"/>
  <w16cid:commentId w16cid:paraId="0736AD42" w16cid:durableId="2486EC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B84BB" w14:textId="77777777" w:rsidR="00246535" w:rsidRDefault="00246535" w:rsidP="00966C62">
      <w:r>
        <w:separator/>
      </w:r>
    </w:p>
  </w:endnote>
  <w:endnote w:type="continuationSeparator" w:id="0">
    <w:p w14:paraId="09AC15F3" w14:textId="77777777" w:rsidR="00246535" w:rsidRDefault="00246535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7612A">
          <w:rPr>
            <w:rStyle w:val="slostrnky"/>
            <w:noProof/>
          </w:rPr>
          <w:t>4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4BD5A" w14:textId="77777777" w:rsidR="00246535" w:rsidRDefault="00246535" w:rsidP="00966C62">
      <w:r>
        <w:separator/>
      </w:r>
    </w:p>
  </w:footnote>
  <w:footnote w:type="continuationSeparator" w:id="0">
    <w:p w14:paraId="722F3BB8" w14:textId="77777777" w:rsidR="00246535" w:rsidRDefault="00246535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46535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1AFA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612A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icrosoft.com/cs-cz/help/17442/windows-internet-explorer-delete-manage-cookies" TargetMode="External"/><Relationship Id="rId18" Type="http://schemas.openxmlformats.org/officeDocument/2006/relationships/hyperlink" Target="https://docs.microsoft.com/cs-cz/sccm/compliance/deploy-use/browser-profil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help.opera.com/cs/latest/security-and-priva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apple.com/cs-cz/guide/safari/sfri11471/ma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support.mozilla.org/cs/kb/povoleni-zakazani-cooki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oou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google.com/chrome/answer/95647?co=GENIE.Platform%3DDesktop&amp;hl=c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E1F5F-7DE2-43F4-A4B3-F64B0EEB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1189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2022-12-31T17:54:00Z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