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292438B6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86A9D">
        <w:rPr>
          <w:rFonts w:asciiTheme="minorHAnsi" w:hAnsiTheme="minorHAnsi" w:cstheme="minorHAnsi"/>
          <w:b/>
          <w:bCs/>
          <w:sz w:val="20"/>
          <w:szCs w:val="20"/>
        </w:rPr>
        <w:t>Delfínek – Libor Bednář</w:t>
      </w:r>
      <w:r w:rsidR="00086A9D">
        <w:rPr>
          <w:rFonts w:asciiTheme="minorHAnsi" w:hAnsiTheme="minorHAnsi" w:cstheme="minorHAnsi"/>
          <w:sz w:val="20"/>
          <w:szCs w:val="20"/>
          <w:lang w:val="cs-CZ"/>
        </w:rPr>
        <w:t>, Norská 49, 77900 Olomouc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50CBA26C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D48588" w16cex:dateUtc="2021-06-07T08:10:00Z"/>
  <w16cex:commentExtensible w16cex:durableId="4DA7D83E" w16cex:dateUtc="2021-06-07T08:12:00Z"/>
  <w16cex:commentExtensible w16cex:durableId="461DE6FC" w16cex:dateUtc="2021-06-07T08:11:00Z"/>
  <w16cex:commentExtensible w16cex:durableId="52427825" w16cex:dateUtc="2021-06-07T08:15:00Z"/>
  <w16cex:commentExtensible w16cex:durableId="1D379C0B" w16cex:dateUtc="2021-06-07T08:16:00Z"/>
  <w16cex:commentExtensible w16cex:durableId="5774AEEB" w16cex:dateUtc="2021-06-07T08:17:00Z"/>
  <w16cex:commentExtensible w16cex:durableId="34982261" w16cex:dateUtc="2021-06-07T08:19:00Z"/>
  <w16cex:commentExtensible w16cex:durableId="708F2838" w16cex:dateUtc="2021-06-07T08:19:00Z"/>
  <w16cex:commentExtensible w16cex:durableId="076DDCC6" w16cex:dateUtc="2021-06-07T08:20:00Z"/>
  <w16cex:commentExtensible w16cex:durableId="39402BD6" w16cex:dateUtc="2021-06-07T08:22:00Z"/>
  <w16cex:commentExtensible w16cex:durableId="1B59F829" w16cex:dateUtc="2021-06-07T08:23:00Z"/>
  <w16cex:commentExtensible w16cex:durableId="7D517810" w16cex:dateUtc="2021-06-07T08:23:00Z"/>
  <w16cex:commentExtensible w16cex:durableId="68C90D1A" w16cex:dateUtc="2021-06-07T08:26:00Z"/>
  <w16cex:commentExtensible w16cex:durableId="1CAA308F" w16cex:dateUtc="2021-06-07T08:26:00Z"/>
  <w16cex:commentExtensible w16cex:durableId="35AFD298" w16cex:dateUtc="2021-06-07T08:27:00Z"/>
  <w16cex:commentExtensible w16cex:durableId="3F4912B9" w16cex:dateUtc="2021-06-07T08:27:00Z"/>
  <w16cex:commentExtensible w16cex:durableId="271F8080" w16cex:dateUtc="2021-06-07T08:27:00Z"/>
  <w16cex:commentExtensible w16cex:durableId="111DBFDE" w16cex:dateUtc="2021-06-07T08:28:00Z"/>
  <w16cex:commentExtensible w16cex:durableId="6E65413C" w16cex:dateUtc="2021-06-07T08:29:00Z"/>
  <w16cex:commentExtensible w16cex:durableId="6CF07FDC" w16cex:dateUtc="2021-06-07T08:30:00Z"/>
  <w16cex:commentExtensible w16cex:durableId="271F824D" w16cex:dateUtc="2021-06-07T08:27:00Z"/>
  <w16cex:commentExtensible w16cex:durableId="67BF9623" w16cex:dateUtc="2021-06-07T08:30:00Z"/>
  <w16cex:commentExtensible w16cex:durableId="2A9CD69A" w16cex:dateUtc="2021-06-07T08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210A7D" w16cid:durableId="6DD48588"/>
  <w16cid:commentId w16cid:paraId="46B2E184" w16cid:durableId="4DA7D83E"/>
  <w16cid:commentId w16cid:paraId="219C1D40" w16cid:durableId="461DE6FC"/>
  <w16cid:commentId w16cid:paraId="1AB399A5" w16cid:durableId="52427825"/>
  <w16cid:commentId w16cid:paraId="7719FCA5" w16cid:durableId="1D379C0B"/>
  <w16cid:commentId w16cid:paraId="3AFE3E80" w16cid:durableId="5774AEEB"/>
  <w16cid:commentId w16cid:paraId="467AF68B" w16cid:durableId="34982261"/>
  <w16cid:commentId w16cid:paraId="7651200A" w16cid:durableId="708F2838"/>
  <w16cid:commentId w16cid:paraId="21470EE7" w16cid:durableId="076DDCC6"/>
  <w16cid:commentId w16cid:paraId="3E1383B8" w16cid:durableId="39402BD6"/>
  <w16cid:commentId w16cid:paraId="0DB0EE7B" w16cid:durableId="1B59F829"/>
  <w16cid:commentId w16cid:paraId="57B9A6D8" w16cid:durableId="7D517810"/>
  <w16cid:commentId w16cid:paraId="67E5A424" w16cid:durableId="68C90D1A"/>
  <w16cid:commentId w16cid:paraId="6FD6EB7E" w16cid:durableId="1CAA308F"/>
  <w16cid:commentId w16cid:paraId="231528A0" w16cid:durableId="35AFD298"/>
  <w16cid:commentId w16cid:paraId="6FA47470" w16cid:durableId="3F4912B9"/>
  <w16cid:commentId w16cid:paraId="655E6B2C" w16cid:durableId="271F8080"/>
  <w16cid:commentId w16cid:paraId="1313D285" w16cid:durableId="111DBFDE"/>
  <w16cid:commentId w16cid:paraId="7A7FE618" w16cid:durableId="6E65413C"/>
  <w16cid:commentId w16cid:paraId="17AB2640" w16cid:durableId="6CF07FDC"/>
  <w16cid:commentId w16cid:paraId="1F3B9899" w16cid:durableId="271F824D"/>
  <w16cid:commentId w16cid:paraId="1BE71EB9" w16cid:durableId="67BF9623"/>
  <w16cid:commentId w16cid:paraId="664F602A" w16cid:durableId="2A9CD6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D0"/>
    <w:rsid w:val="000110AE"/>
    <w:rsid w:val="0006209F"/>
    <w:rsid w:val="000838D0"/>
    <w:rsid w:val="00086A9D"/>
    <w:rsid w:val="000B60AF"/>
    <w:rsid w:val="001F0CB4"/>
    <w:rsid w:val="00231930"/>
    <w:rsid w:val="0050040A"/>
    <w:rsid w:val="005A44C8"/>
    <w:rsid w:val="006A67B0"/>
    <w:rsid w:val="006C1C05"/>
    <w:rsid w:val="006D6ED7"/>
    <w:rsid w:val="007050AC"/>
    <w:rsid w:val="007A62A3"/>
    <w:rsid w:val="00811333"/>
    <w:rsid w:val="00956B81"/>
    <w:rsid w:val="009D50C6"/>
    <w:rsid w:val="00A446EE"/>
    <w:rsid w:val="00B90919"/>
    <w:rsid w:val="00BD7A5B"/>
    <w:rsid w:val="00CA709E"/>
    <w:rsid w:val="00D03D46"/>
    <w:rsid w:val="00D74B43"/>
    <w:rsid w:val="00D80840"/>
    <w:rsid w:val="00E51B64"/>
    <w:rsid w:val="00E72E56"/>
    <w:rsid w:val="00E9653B"/>
    <w:rsid w:val="00F06FE7"/>
    <w:rsid w:val="00F51D7B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6A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A9D"/>
    <w:rPr>
      <w:rFonts w:ascii="Segoe UI" w:eastAsia="Arial" w:hAnsi="Segoe UI" w:cs="Segoe UI"/>
      <w:sz w:val="18"/>
      <w:szCs w:val="18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delfinekmimishop@seznam.cz</cp:lastModifiedBy>
  <cp:revision>2</cp:revision>
  <cp:lastPrinted>2023-01-01T14:15:00Z</cp:lastPrinted>
  <dcterms:created xsi:type="dcterms:W3CDTF">2023-01-01T14:25:00Z</dcterms:created>
  <dcterms:modified xsi:type="dcterms:W3CDTF">2023-01-01T14:25:00Z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